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FD15E2" w:rsidRDefault="008E62EE" w:rsidP="00FD15E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夏</w:t>
      </w:r>
      <w:r w:rsidR="00723E59" w:rsidRPr="00FD15E2">
        <w:rPr>
          <w:rFonts w:ascii="方正小标宋简体" w:eastAsia="方正小标宋简体" w:hAnsi="黑体" w:hint="eastAsia"/>
          <w:sz w:val="44"/>
          <w:szCs w:val="44"/>
        </w:rPr>
        <w:t>季校园安全隐患排查整治工作总结</w:t>
      </w:r>
    </w:p>
    <w:p w:rsidR="00723E59" w:rsidRPr="00FD15E2" w:rsidRDefault="00723E59" w:rsidP="00FD15E2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（参考模式）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/>
          <w:bCs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根据上级有关文件精神和学校通知要求，XXX部门</w:t>
      </w:r>
      <w:r w:rsidR="00FD15E2">
        <w:rPr>
          <w:rFonts w:ascii="宋体" w:eastAsia="宋体" w:hAnsi="宋体" w:cs="宋体" w:hint="eastAsia"/>
          <w:sz w:val="32"/>
          <w:szCs w:val="32"/>
        </w:rPr>
        <w:t>﹝</w:t>
      </w:r>
      <w:r w:rsidR="00FD15E2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FD15E2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于   年  月  日至  年  月  日对所使用管理区域采取</w:t>
      </w:r>
      <w:r w:rsidRPr="00FD15E2">
        <w:rPr>
          <w:rFonts w:ascii="仿宋_GB2312" w:eastAsia="仿宋_GB2312" w:hAnsi="仿宋" w:hint="eastAsia"/>
          <w:color w:val="000000"/>
          <w:sz w:val="32"/>
          <w:szCs w:val="32"/>
        </w:rPr>
        <w:t>安全自查自纠的方式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进行了全面、细致的安全隐患排查整治。现将有关情况报告如下：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一、安全管理基本情况</w:t>
      </w:r>
    </w:p>
    <w:p w:rsidR="003F677C" w:rsidRPr="00FD15E2" w:rsidRDefault="00D534A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int="eastAsia"/>
          <w:sz w:val="32"/>
          <w:szCs w:val="32"/>
        </w:rPr>
        <w:t>简要总结</w:t>
      </w:r>
      <w:r w:rsidR="003F677C" w:rsidRPr="00FD15E2">
        <w:rPr>
          <w:rFonts w:ascii="仿宋_GB2312" w:eastAsia="仿宋_GB2312" w:hint="eastAsia"/>
          <w:sz w:val="32"/>
          <w:szCs w:val="32"/>
        </w:rPr>
        <w:t>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int="eastAsia"/>
          <w:sz w:val="32"/>
          <w:szCs w:val="32"/>
        </w:rPr>
        <w:t>的</w:t>
      </w:r>
      <w:r w:rsidR="00640D60" w:rsidRPr="00FD15E2">
        <w:rPr>
          <w:rFonts w:ascii="仿宋_GB2312" w:eastAsia="仿宋_GB2312" w:hint="eastAsia"/>
          <w:sz w:val="32"/>
          <w:szCs w:val="32"/>
        </w:rPr>
        <w:t>安全管理工作基本情况，包括</w:t>
      </w:r>
      <w:r w:rsidR="003F677C" w:rsidRPr="00FD15E2">
        <w:rPr>
          <w:rFonts w:ascii="仿宋_GB2312" w:eastAsia="仿宋_GB2312" w:hint="eastAsia"/>
          <w:sz w:val="32"/>
          <w:szCs w:val="32"/>
        </w:rPr>
        <w:t>安全管理规章制度</w:t>
      </w:r>
      <w:r w:rsidRPr="00FD15E2">
        <w:rPr>
          <w:rFonts w:ascii="仿宋_GB2312" w:eastAsia="仿宋_GB2312" w:hint="eastAsia"/>
          <w:sz w:val="32"/>
          <w:szCs w:val="32"/>
        </w:rPr>
        <w:t>建设</w:t>
      </w:r>
      <w:r w:rsidR="003F677C" w:rsidRPr="00FD15E2">
        <w:rPr>
          <w:rFonts w:ascii="仿宋_GB2312" w:eastAsia="仿宋_GB2312" w:hint="eastAsia"/>
          <w:sz w:val="32"/>
          <w:szCs w:val="32"/>
        </w:rPr>
        <w:t>、安全责任制落实、专兼职安全管理队伍建设、人防</w:t>
      </w:r>
      <w:proofErr w:type="gramStart"/>
      <w:r w:rsidR="003F677C" w:rsidRPr="00FD15E2">
        <w:rPr>
          <w:rFonts w:ascii="仿宋_GB2312" w:eastAsia="仿宋_GB2312" w:hint="eastAsia"/>
          <w:sz w:val="32"/>
          <w:szCs w:val="32"/>
        </w:rPr>
        <w:t>物防技防</w:t>
      </w:r>
      <w:proofErr w:type="gramEnd"/>
      <w:r w:rsidR="003F677C" w:rsidRPr="00FD15E2">
        <w:rPr>
          <w:rFonts w:ascii="仿宋_GB2312" w:eastAsia="仿宋_GB2312" w:hint="eastAsia"/>
          <w:sz w:val="32"/>
          <w:szCs w:val="32"/>
        </w:rPr>
        <w:t>建设等方面。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二、落实安全责任主体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楷体" w:cs="仿宋" w:hint="eastAsia"/>
          <w:bCs/>
          <w:sz w:val="32"/>
          <w:szCs w:val="32"/>
        </w:rPr>
        <w:t>（一）安全责任区域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（按照谁使用、谁管理、谁负责的原则确定）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安全责任区域为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XX楼X层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 xml:space="preserve">      。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（房间少不足一层的可具体到房间号）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楷体_GB2312" w:eastAsia="楷体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黑体" w:cs="仿宋" w:hint="eastAsia"/>
          <w:bCs/>
          <w:sz w:val="32"/>
          <w:szCs w:val="32"/>
        </w:rPr>
        <w:t>（二）安全责任主体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根据《消防安全责任制实施办法》确定本部门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的消防安全责任人、消防安全管理人；安排专人负责安全隐患排查整治工作的材料报送和联络协调，一般为院（系）办公室或部门综合科。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消防安全责任人：        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消防安全管理人：        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安全隐患排查整治联络人：      联系方式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三、隐患排查整治</w:t>
      </w:r>
      <w:r w:rsidR="00640D60" w:rsidRPr="00FD15E2">
        <w:rPr>
          <w:rFonts w:ascii="黑体" w:eastAsia="黑体" w:hAnsi="黑体" w:cs="仿宋" w:hint="eastAsia"/>
          <w:bCs/>
          <w:sz w:val="32"/>
          <w:szCs w:val="32"/>
        </w:rPr>
        <w:t>效果</w:t>
      </w:r>
    </w:p>
    <w:p w:rsidR="003F677C" w:rsidRPr="00FD15E2" w:rsidRDefault="003F677C" w:rsidP="00FD15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lastRenderedPageBreak/>
        <w:t>（一）排查整治安全隐患情况。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截止到</w:t>
      </w:r>
      <w:r w:rsidR="000C5E86">
        <w:rPr>
          <w:rFonts w:ascii="仿宋_GB2312" w:eastAsia="仿宋_GB2312" w:hAnsi="仿宋" w:cs="仿宋" w:hint="eastAsia"/>
          <w:sz w:val="32"/>
          <w:szCs w:val="32"/>
        </w:rPr>
        <w:t>6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月15日，</w:t>
      </w:r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我部门、院（系）共排查安全隐患XX</w:t>
      </w:r>
      <w:proofErr w:type="gramStart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个</w:t>
      </w:r>
      <w:proofErr w:type="gramEnd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，整治安全隐患XX</w:t>
      </w:r>
      <w:proofErr w:type="gramStart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个</w:t>
      </w:r>
      <w:proofErr w:type="gramEnd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。详见附件《校园安全隐患排查整治统计表》。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（二）未整治消除的安全隐患原因分析及整改措施。（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对未整改消除的每一处隐患分别进行原因分析，落实整改责任人、整改时限、整改方案。）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（三）需要上报学校解决的安全隐患。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（本单位解决不了的较大安全隐患，需要上报到学校相关部门解决，并同时采取临时安全措施）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四、下一步工作措施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对本部门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安全管理中存在的实际问题进行原因分析，并提出改进措施。</w:t>
      </w:r>
    </w:p>
    <w:p w:rsidR="00640D60" w:rsidRPr="000C5E86" w:rsidRDefault="00640D60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 w:rsidR="00567841" w:rsidRPr="00567841">
        <w:rPr>
          <w:rFonts w:ascii="仿宋_GB2312" w:eastAsia="仿宋_GB2312" w:hAnsi="仿宋" w:cs="仿宋" w:hint="eastAsia"/>
          <w:sz w:val="32"/>
          <w:szCs w:val="32"/>
        </w:rPr>
        <w:t>《校园安全隐患排查整治统计表》</w:t>
      </w:r>
    </w:p>
    <w:p w:rsidR="00FD15E2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73043B" w:rsidRPr="0073043B" w:rsidRDefault="0073043B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Pr="00FD15E2" w:rsidRDefault="003F677C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XXX部门</w:t>
      </w:r>
      <w:r w:rsidR="000C5E86">
        <w:rPr>
          <w:rFonts w:ascii="宋体" w:eastAsia="宋体" w:hAnsi="宋体" w:cs="宋体" w:hint="eastAsia"/>
          <w:sz w:val="32"/>
          <w:szCs w:val="32"/>
        </w:rPr>
        <w:t>﹝</w:t>
      </w:r>
      <w:r w:rsidR="000C5E86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0C5E86">
        <w:rPr>
          <w:rFonts w:ascii="宋体" w:eastAsia="宋体" w:hAnsi="宋体" w:cs="宋体" w:hint="eastAsia"/>
          <w:sz w:val="32"/>
          <w:szCs w:val="32"/>
        </w:rPr>
        <w:t>﹞</w:t>
      </w:r>
    </w:p>
    <w:p w:rsidR="00D534AC" w:rsidRDefault="003F677C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sz w:val="28"/>
          <w:szCs w:val="28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 xml:space="preserve">   年  月  日</w:t>
      </w:r>
    </w:p>
    <w:p w:rsidR="006D0C07" w:rsidRDefault="006D0C07">
      <w:pPr>
        <w:widowControl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br w:type="page"/>
      </w:r>
    </w:p>
    <w:p w:rsidR="00D33440" w:rsidRDefault="00D33440" w:rsidP="006D0C07">
      <w:pPr>
        <w:widowControl/>
        <w:jc w:val="center"/>
        <w:rPr>
          <w:rFonts w:ascii="黑体" w:eastAsia="黑体" w:hAnsi="黑体" w:cs="仿宋"/>
          <w:sz w:val="36"/>
          <w:szCs w:val="36"/>
        </w:rPr>
        <w:sectPr w:rsidR="00D33440" w:rsidSect="00646E9D">
          <w:pgSz w:w="11906" w:h="16838"/>
          <w:pgMar w:top="1418" w:right="1418" w:bottom="1134" w:left="1418" w:header="851" w:footer="992" w:gutter="0"/>
          <w:cols w:space="425"/>
          <w:docGrid w:linePitch="312"/>
        </w:sectPr>
      </w:pPr>
    </w:p>
    <w:p w:rsidR="00567841" w:rsidRPr="00567841" w:rsidRDefault="00567841" w:rsidP="00567841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 w:rsidRPr="00567841">
        <w:rPr>
          <w:rFonts w:ascii="黑体" w:eastAsia="黑体" w:hAnsi="黑体" w:cs="仿宋" w:hint="eastAsia"/>
          <w:sz w:val="32"/>
          <w:szCs w:val="32"/>
        </w:rPr>
        <w:lastRenderedPageBreak/>
        <w:t>附件1</w:t>
      </w:r>
    </w:p>
    <w:p w:rsidR="00D33440" w:rsidRPr="00567841" w:rsidRDefault="00D33440" w:rsidP="00567841">
      <w:pPr>
        <w:widowControl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67841">
        <w:rPr>
          <w:rFonts w:ascii="方正小标宋简体" w:eastAsia="方正小标宋简体" w:hAnsi="黑体" w:cs="仿宋" w:hint="eastAsia"/>
          <w:sz w:val="44"/>
          <w:szCs w:val="44"/>
        </w:rPr>
        <w:t>校园安全隐患排查整治统计表</w:t>
      </w:r>
    </w:p>
    <w:tbl>
      <w:tblPr>
        <w:tblStyle w:val="a7"/>
        <w:tblW w:w="9175" w:type="dxa"/>
        <w:jc w:val="center"/>
        <w:tblCellMar>
          <w:left w:w="28" w:type="dxa"/>
          <w:right w:w="28" w:type="dxa"/>
        </w:tblCellMar>
        <w:tblLook w:val="04A0"/>
      </w:tblPr>
      <w:tblGrid>
        <w:gridCol w:w="709"/>
        <w:gridCol w:w="3030"/>
        <w:gridCol w:w="1417"/>
        <w:gridCol w:w="1418"/>
        <w:gridCol w:w="2601"/>
      </w:tblGrid>
      <w:tr w:rsidR="00646E9D" w:rsidTr="008E62EE">
        <w:trPr>
          <w:trHeight w:val="576"/>
          <w:jc w:val="center"/>
        </w:trPr>
        <w:tc>
          <w:tcPr>
            <w:tcW w:w="65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46E9D" w:rsidRPr="0005454E" w:rsidRDefault="00646E9D" w:rsidP="0005454E">
            <w:pPr>
              <w:widowControl/>
              <w:ind w:firstLineChars="250" w:firstLine="800"/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部门、院（系）：</w:t>
            </w:r>
          </w:p>
        </w:tc>
        <w:tc>
          <w:tcPr>
            <w:tcW w:w="2601" w:type="dxa"/>
            <w:tcBorders>
              <w:top w:val="nil"/>
              <w:left w:val="nil"/>
              <w:right w:val="nil"/>
            </w:tcBorders>
            <w:vAlign w:val="center"/>
          </w:tcPr>
          <w:p w:rsidR="00646E9D" w:rsidRPr="0005454E" w:rsidRDefault="00646E9D" w:rsidP="0005454E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年  月  日</w:t>
            </w: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安全隐患</w:t>
            </w:r>
          </w:p>
        </w:tc>
        <w:tc>
          <w:tcPr>
            <w:tcW w:w="1417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排查数量</w:t>
            </w:r>
          </w:p>
        </w:tc>
        <w:tc>
          <w:tcPr>
            <w:tcW w:w="1418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整治数量</w:t>
            </w:r>
          </w:p>
        </w:tc>
        <w:tc>
          <w:tcPr>
            <w:tcW w:w="2601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备注</w:t>
            </w: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责任体系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安全稳定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综合治安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消防安全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C100C6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安全教育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实验室安全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69454E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特种设备安全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46E9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646E9D" w:rsidRPr="0005454E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030" w:type="dxa"/>
            <w:vAlign w:val="center"/>
          </w:tcPr>
          <w:p w:rsidR="00646E9D" w:rsidRPr="0005454E" w:rsidRDefault="00646E9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宿舍安全</w:t>
            </w:r>
          </w:p>
        </w:tc>
        <w:tc>
          <w:tcPr>
            <w:tcW w:w="1417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46E9D" w:rsidRDefault="00646E9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646E9D" w:rsidRPr="00317A27" w:rsidRDefault="00646E9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饮食饮水安全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公共卫生安全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配电</w:t>
            </w:r>
            <w:proofErr w:type="gramStart"/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室安全</w:t>
            </w:r>
            <w:proofErr w:type="gramEnd"/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校舍安全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图书档案安全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财务室安全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711DD" w:rsidTr="0005454E">
        <w:trPr>
          <w:trHeight w:val="737"/>
          <w:jc w:val="center"/>
        </w:trPr>
        <w:tc>
          <w:tcPr>
            <w:tcW w:w="709" w:type="dxa"/>
            <w:vAlign w:val="center"/>
          </w:tcPr>
          <w:p w:rsidR="00D711DD" w:rsidRPr="0005454E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3030" w:type="dxa"/>
            <w:vAlign w:val="center"/>
          </w:tcPr>
          <w:p w:rsidR="00D711DD" w:rsidRPr="0005454E" w:rsidRDefault="00D711DD" w:rsidP="005F6624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5454E">
              <w:rPr>
                <w:rFonts w:ascii="仿宋_GB2312" w:eastAsia="仿宋_GB2312" w:hAnsi="仿宋" w:cs="仿宋" w:hint="eastAsia"/>
                <w:sz w:val="32"/>
                <w:szCs w:val="32"/>
              </w:rPr>
              <w:t>校园及校园周边安全</w:t>
            </w:r>
          </w:p>
        </w:tc>
        <w:tc>
          <w:tcPr>
            <w:tcW w:w="1417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11DD" w:rsidRDefault="00D711DD" w:rsidP="00D57131">
            <w:pPr>
              <w:widowControl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601" w:type="dxa"/>
            <w:vAlign w:val="center"/>
          </w:tcPr>
          <w:p w:rsidR="00D711DD" w:rsidRPr="00C100C6" w:rsidRDefault="00D711DD" w:rsidP="00D57131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D534AC" w:rsidRPr="008E62EE" w:rsidRDefault="00D33440" w:rsidP="00646E9D">
      <w:pPr>
        <w:rPr>
          <w:rFonts w:ascii="仿宋_GB2312" w:eastAsia="仿宋_GB2312" w:hAnsi="仿宋" w:cs="仿宋"/>
          <w:sz w:val="24"/>
          <w:szCs w:val="24"/>
        </w:rPr>
      </w:pPr>
      <w:r w:rsidRPr="008E62EE">
        <w:rPr>
          <w:rFonts w:ascii="仿宋_GB2312" w:eastAsia="仿宋_GB2312" w:hAnsi="仿宋" w:cs="仿宋" w:hint="eastAsia"/>
          <w:sz w:val="24"/>
          <w:szCs w:val="24"/>
        </w:rPr>
        <w:t>注：隐患单位为“个”；排查数量为本次排查数字；整治数量为本次整治消除数字，包括上次未消除而本次消除的。</w:t>
      </w:r>
    </w:p>
    <w:sectPr w:rsidR="00D534AC" w:rsidRPr="008E62EE" w:rsidSect="00646E9D">
      <w:pgSz w:w="11906" w:h="16838"/>
      <w:pgMar w:top="1418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DB" w:rsidRDefault="000938DB" w:rsidP="00C6370D">
      <w:r>
        <w:separator/>
      </w:r>
    </w:p>
  </w:endnote>
  <w:endnote w:type="continuationSeparator" w:id="0">
    <w:p w:rsidR="000938DB" w:rsidRDefault="000938DB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DB" w:rsidRDefault="000938DB" w:rsidP="00C6370D">
      <w:r>
        <w:separator/>
      </w:r>
    </w:p>
  </w:footnote>
  <w:footnote w:type="continuationSeparator" w:id="0">
    <w:p w:rsidR="000938DB" w:rsidRDefault="000938DB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0440AA"/>
    <w:rsid w:val="0005454E"/>
    <w:rsid w:val="000661A3"/>
    <w:rsid w:val="000938DB"/>
    <w:rsid w:val="000C5E86"/>
    <w:rsid w:val="000F62F1"/>
    <w:rsid w:val="001000C1"/>
    <w:rsid w:val="001B2020"/>
    <w:rsid w:val="001D1465"/>
    <w:rsid w:val="00234621"/>
    <w:rsid w:val="00293BF1"/>
    <w:rsid w:val="002E3768"/>
    <w:rsid w:val="0031779F"/>
    <w:rsid w:val="00317A27"/>
    <w:rsid w:val="0032183D"/>
    <w:rsid w:val="00363CF0"/>
    <w:rsid w:val="00390093"/>
    <w:rsid w:val="003F677C"/>
    <w:rsid w:val="00444009"/>
    <w:rsid w:val="0045167C"/>
    <w:rsid w:val="004527A6"/>
    <w:rsid w:val="00464AA6"/>
    <w:rsid w:val="00465124"/>
    <w:rsid w:val="0049245D"/>
    <w:rsid w:val="004D6CE0"/>
    <w:rsid w:val="00510DC7"/>
    <w:rsid w:val="00554BB2"/>
    <w:rsid w:val="005569EC"/>
    <w:rsid w:val="00567841"/>
    <w:rsid w:val="005679DA"/>
    <w:rsid w:val="00597542"/>
    <w:rsid w:val="005E7C7B"/>
    <w:rsid w:val="005F1FA2"/>
    <w:rsid w:val="00640D60"/>
    <w:rsid w:val="00646E9D"/>
    <w:rsid w:val="00680D5F"/>
    <w:rsid w:val="0069454E"/>
    <w:rsid w:val="006D0C07"/>
    <w:rsid w:val="00723E59"/>
    <w:rsid w:val="0073043B"/>
    <w:rsid w:val="007479B6"/>
    <w:rsid w:val="00786148"/>
    <w:rsid w:val="00787715"/>
    <w:rsid w:val="007E57B0"/>
    <w:rsid w:val="008A7625"/>
    <w:rsid w:val="008B733C"/>
    <w:rsid w:val="008C73D5"/>
    <w:rsid w:val="008E62EE"/>
    <w:rsid w:val="009967D1"/>
    <w:rsid w:val="009B2707"/>
    <w:rsid w:val="009D170B"/>
    <w:rsid w:val="00A21562"/>
    <w:rsid w:val="00A939BD"/>
    <w:rsid w:val="00B33C9F"/>
    <w:rsid w:val="00B41C03"/>
    <w:rsid w:val="00B82A53"/>
    <w:rsid w:val="00C100C6"/>
    <w:rsid w:val="00C23C2E"/>
    <w:rsid w:val="00C60AD8"/>
    <w:rsid w:val="00C6370D"/>
    <w:rsid w:val="00C81E19"/>
    <w:rsid w:val="00CE429C"/>
    <w:rsid w:val="00CF56F0"/>
    <w:rsid w:val="00D1151E"/>
    <w:rsid w:val="00D33440"/>
    <w:rsid w:val="00D534AC"/>
    <w:rsid w:val="00D711DD"/>
    <w:rsid w:val="00D8029B"/>
    <w:rsid w:val="00D87961"/>
    <w:rsid w:val="00E02A3E"/>
    <w:rsid w:val="00EB7DB5"/>
    <w:rsid w:val="00F4181B"/>
    <w:rsid w:val="00F92E90"/>
    <w:rsid w:val="00FA702D"/>
    <w:rsid w:val="00FB4B42"/>
    <w:rsid w:val="00FD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  <w:style w:type="table" w:styleId="a7">
    <w:name w:val="Table Grid"/>
    <w:basedOn w:val="a1"/>
    <w:uiPriority w:val="39"/>
    <w:rsid w:val="003F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2C3EC-A19A-4F35-A161-7689A71E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2018-03-31T10:56:00Z</dcterms:created>
  <dcterms:modified xsi:type="dcterms:W3CDTF">2018-05-22T07:31:00Z</dcterms:modified>
</cp:coreProperties>
</file>